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Raleway" w:cs="Raleway" w:eastAsia="Raleway" w:hAnsi="Raleway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Welcome and Announcements</w:t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ourier New" w:cs="Courier New" w:eastAsia="Courier New" w:hAnsi="Courier New"/>
          <w:b w:val="1"/>
          <w:bCs w:val="1"/>
          <w:color w:val="000000"/>
          <w:sz w:val="6"/>
          <w:szCs w:val="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inzel" w:cs="Cinzel" w:eastAsia="Cinzel" w:hAnsi="Cinzel"/>
          <w:b w:val="1"/>
          <w:bCs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sz w:val="22"/>
          <w:szCs w:val="22"/>
          <w:u w:val="single"/>
          <w:rtl w:val="0"/>
        </w:rPr>
        <w:t xml:space="preserve">PERCEIVING</w:t>
      </w:r>
      <w:r w:rsidDel="00000000" w:rsidR="00000000" w:rsidRPr="00000000">
        <w:rPr>
          <w:rFonts w:ascii="Cinzel" w:cs="Cinzel" w:eastAsia="Cinzel" w:hAnsi="Cinzel"/>
          <w:b w:val="1"/>
          <w:bCs w:val="1"/>
          <w:color w:val="000000"/>
          <w:sz w:val="22"/>
          <w:szCs w:val="22"/>
          <w:u w:val="single"/>
          <w:rtl w:val="0"/>
        </w:rPr>
        <w:t xml:space="preserve"> OUR GOD’S GREATNESS</w:t>
      </w:r>
    </w:p>
    <w:p w:rsidR="00000000" w:rsidDel="00000000" w:rsidP="00000000" w:rsidRDefault="00000000" w:rsidRPr="00000000" w14:paraId="0000000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Raleway" w:cs="Raleway" w:eastAsia="Raleway" w:hAnsi="Raleway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Salutation</w:t>
      </w:r>
    </w:p>
    <w:p w:rsidR="00000000" w:rsidDel="00000000" w:rsidP="00000000" w:rsidRDefault="00000000" w:rsidRPr="00000000" w14:paraId="00000005">
      <w:pPr>
        <w:keepNext w:val="1"/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Prayer of Invocation and Adoration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*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Call to Worship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                                                      2 Corinthians 2:14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Raleway" w:cs="Raleway" w:eastAsia="Raleway" w:hAnsi="Raleway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720" w:firstLine="0"/>
        <w:jc w:val="center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Give thanks to God, who in Christ always leads us in triumphal procession, and through us spreads the fragrance of the knowledge of him everywhere.</w:t>
      </w:r>
    </w:p>
    <w:p w:rsidR="00000000" w:rsidDel="00000000" w:rsidP="00000000" w:rsidRDefault="00000000" w:rsidRPr="00000000" w14:paraId="00000009">
      <w:pPr>
        <w:spacing w:line="276" w:lineRule="auto"/>
        <w:ind w:left="720" w:firstLine="0"/>
        <w:jc w:val="center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*Song of Worship</w:t>
        <w:tab/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ab/>
        <w:tab/>
        <w:t xml:space="preserve">                            </w:t>
      </w: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     Hymn #213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*Affirmation of Faith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                                 Heidelberg #42 (page 879)</w:t>
      </w:r>
    </w:p>
    <w:p w:rsidR="00000000" w:rsidDel="00000000" w:rsidP="00000000" w:rsidRDefault="00000000" w:rsidRPr="00000000" w14:paraId="0000000C">
      <w:pPr>
        <w:spacing w:after="240" w:line="276" w:lineRule="auto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*Song of Worship</w:t>
        <w:tab/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ab/>
        <w:tab/>
        <w:t xml:space="preserve">                        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Psalm 36A vv. 1-5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Title"/>
        <w:tabs>
          <w:tab w:val="left" w:leader="none" w:pos="4860"/>
        </w:tabs>
        <w:spacing w:line="276" w:lineRule="auto"/>
        <w:jc w:val="both"/>
        <w:rPr>
          <w:rFonts w:ascii="Raleway" w:cs="Raleway" w:eastAsia="Raleway" w:hAnsi="Raleway"/>
          <w:i w:val="1"/>
          <w:iCs w:val="1"/>
          <w:sz w:val="22"/>
          <w:szCs w:val="22"/>
        </w:rPr>
      </w:pPr>
      <w:bookmarkStart w:colFirst="0" w:colLast="0" w:name="_n6z9s3t0c777" w:id="0"/>
      <w:bookmarkEnd w:id="0"/>
      <w:r w:rsidDel="00000000" w:rsidR="00000000" w:rsidRPr="00000000">
        <w:rPr>
          <w:rFonts w:ascii="Cinzel" w:cs="Cinzel" w:eastAsia="Cinzel" w:hAnsi="Cinzel"/>
          <w:sz w:val="22"/>
          <w:szCs w:val="22"/>
          <w:u w:val="single"/>
          <w:rtl w:val="0"/>
        </w:rPr>
        <w:t xml:space="preserve">PARALYZED BY GOD’S HOLINESS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Pastoral Prayer    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Cinzel" w:cs="Cinzel" w:eastAsia="Cinzel" w:hAnsi="Cinze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*Song of Worship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      </w:t>
        <w:tab/>
        <w:t xml:space="preserve">                                           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     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Psalm 36A vv.6-10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Courier New" w:cs="Courier New" w:eastAsia="Courier New" w:hAnsi="Courier New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Cinzel" w:cs="Cinzel" w:eastAsia="Cinzel" w:hAnsi="Cinze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sz w:val="22"/>
          <w:szCs w:val="22"/>
          <w:u w:val="single"/>
          <w:rtl w:val="0"/>
        </w:rPr>
        <w:t xml:space="preserve">PURIFIED BY GOD’S WORD &amp; SPIRIT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*Scripture Reading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4"/>
          <w:szCs w:val="24"/>
          <w:rtl w:val="0"/>
        </w:rPr>
        <w:t xml:space="preserve">                                                          Exodus 27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      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Sermon                                                                   “In It Together"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*Song of Response</w:t>
        <w:tab/>
        <w:tab/>
        <w:t xml:space="preserve">                                              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Hymn #200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sz w:val="22"/>
          <w:szCs w:val="22"/>
          <w:u w:val="single"/>
          <w:rtl w:val="0"/>
        </w:rPr>
        <w:t xml:space="preserve">PREPARED BY GOD TO SERVE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Raleway" w:cs="Raleway" w:eastAsia="Raleway" w:hAnsi="Raleway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*Doxology</w:t>
      </w: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ab/>
        <w:tab/>
        <w:tab/>
        <w:tab/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     </w:t>
      </w: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             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                Hymn #572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*Benediction                                                                Numbers 6:24-26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b w:val="1"/>
          <w:bCs w:val="1"/>
          <w:color w:val="222222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rtl w:val="0"/>
        </w:rPr>
        <w:t xml:space="preserve">Praise God from whom all blessings flow,</w:t>
      </w:r>
    </w:p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b w:val="1"/>
          <w:bCs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rtl w:val="0"/>
        </w:rPr>
        <w:t xml:space="preserve"> praise him all creatures here below, alleluia, alleluia</w:t>
      </w:r>
    </w:p>
    <w:p w:rsidR="00000000" w:rsidDel="00000000" w:rsidP="00000000" w:rsidRDefault="00000000" w:rsidRPr="00000000" w14:paraId="0000001D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rtl w:val="0"/>
        </w:rPr>
        <w:t xml:space="preserve">Praise him above ye heavn’ly hosts,</w:t>
      </w:r>
    </w:p>
    <w:p w:rsidR="00000000" w:rsidDel="00000000" w:rsidP="00000000" w:rsidRDefault="00000000" w:rsidRPr="00000000" w14:paraId="0000001E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rtl w:val="0"/>
        </w:rPr>
        <w:t xml:space="preserve"> praise Father, Son and Holy Ghost, alleluia, alleluia,</w:t>
      </w:r>
    </w:p>
    <w:p w:rsidR="00000000" w:rsidDel="00000000" w:rsidP="00000000" w:rsidRDefault="00000000" w:rsidRPr="00000000" w14:paraId="0000001F">
      <w:pPr>
        <w:shd w:fill="ffffff" w:val="clear"/>
        <w:jc w:val="center"/>
        <w:rPr>
          <w:rFonts w:ascii="Raleway" w:cs="Raleway" w:eastAsia="Raleway" w:hAnsi="Raleway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rtl w:val="0"/>
        </w:rPr>
        <w:t xml:space="preserve">Alleluia, alleluia, alleluia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”</w:t>
      </w: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     </w:t>
      </w:r>
    </w:p>
    <w:p w:rsidR="00000000" w:rsidDel="00000000" w:rsidP="00000000" w:rsidRDefault="00000000" w:rsidRPr="00000000" w14:paraId="00000020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color w:val="000000"/>
          <w:sz w:val="22"/>
          <w:szCs w:val="22"/>
          <w:rtl w:val="0"/>
        </w:rPr>
        <w:t xml:space="preserve">*Congregation standing as abl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e.</w:t>
      </w:r>
    </w:p>
    <w:p w:rsidR="00000000" w:rsidDel="00000000" w:rsidP="00000000" w:rsidRDefault="00000000" w:rsidRPr="00000000" w14:paraId="00000022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spacing w:line="276" w:lineRule="auto"/>
        <w:jc w:val="both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Welcome and Announcements</w:t>
      </w:r>
    </w:p>
    <w:p w:rsidR="00000000" w:rsidDel="00000000" w:rsidP="00000000" w:rsidRDefault="00000000" w:rsidRPr="00000000" w14:paraId="00000025">
      <w:pPr>
        <w:keepNext w:val="1"/>
        <w:spacing w:line="276" w:lineRule="auto"/>
        <w:jc w:val="both"/>
        <w:rPr>
          <w:rFonts w:ascii="Courier New" w:cs="Courier New" w:eastAsia="Courier New" w:hAnsi="Courier New"/>
          <w:b w:val="1"/>
          <w:bCs w:val="1"/>
          <w:sz w:val="6"/>
          <w:szCs w:val="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spacing w:line="276" w:lineRule="auto"/>
        <w:jc w:val="both"/>
        <w:rPr>
          <w:rFonts w:ascii="Cinzel" w:cs="Cinzel" w:eastAsia="Cinzel" w:hAnsi="Cinze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sz w:val="22"/>
          <w:szCs w:val="22"/>
          <w:u w:val="single"/>
          <w:rtl w:val="0"/>
        </w:rPr>
        <w:t xml:space="preserve">PERCEIVING OUR GOD’S GREATNESS</w:t>
      </w:r>
    </w:p>
    <w:p w:rsidR="00000000" w:rsidDel="00000000" w:rsidP="00000000" w:rsidRDefault="00000000" w:rsidRPr="00000000" w14:paraId="00000027">
      <w:pPr>
        <w:keepNext w:val="1"/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Salutation</w:t>
      </w:r>
    </w:p>
    <w:p w:rsidR="00000000" w:rsidDel="00000000" w:rsidP="00000000" w:rsidRDefault="00000000" w:rsidRPr="00000000" w14:paraId="00000028">
      <w:pPr>
        <w:keepNext w:val="1"/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Prayer of Invocation and Adoration</w:t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*Call to Worship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                                                      2 Corinthians 2:14</w:t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Raleway" w:cs="Raleway" w:eastAsia="Raleway" w:hAnsi="Raleway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720" w:firstLine="0"/>
        <w:jc w:val="center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Give thanks to God, who in Christ always leads us in triumphal procession, and through us spreads the fragrance of the knowledge of him everywhere.</w:t>
      </w:r>
    </w:p>
    <w:p w:rsidR="00000000" w:rsidDel="00000000" w:rsidP="00000000" w:rsidRDefault="00000000" w:rsidRPr="00000000" w14:paraId="0000002C">
      <w:pPr>
        <w:spacing w:line="276" w:lineRule="auto"/>
        <w:ind w:left="720" w:firstLine="0"/>
        <w:jc w:val="center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line="276" w:lineRule="auto"/>
        <w:jc w:val="both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*Song of Worship</w:t>
        <w:tab/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ab/>
        <w:tab/>
        <w:t xml:space="preserve">                            </w:t>
      </w: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     Hymn #213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*Affirmation of Faith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                                 Heidelberg #42 (page 879)</w:t>
      </w:r>
    </w:p>
    <w:p w:rsidR="00000000" w:rsidDel="00000000" w:rsidP="00000000" w:rsidRDefault="00000000" w:rsidRPr="00000000" w14:paraId="0000002F">
      <w:pPr>
        <w:spacing w:after="240" w:line="276" w:lineRule="auto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*Song of Worship</w:t>
        <w:tab/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ab/>
        <w:tab/>
        <w:t xml:space="preserve">                        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Psalm 36A vv. 1-5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Title"/>
        <w:tabs>
          <w:tab w:val="left" w:leader="none" w:pos="4860"/>
        </w:tabs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bookmarkStart w:colFirst="0" w:colLast="0" w:name="_ghg4doit3nxo" w:id="1"/>
      <w:bookmarkEnd w:id="1"/>
      <w:r w:rsidDel="00000000" w:rsidR="00000000" w:rsidRPr="00000000">
        <w:rPr>
          <w:rFonts w:ascii="Cinzel" w:cs="Cinzel" w:eastAsia="Cinzel" w:hAnsi="Cinzel"/>
          <w:sz w:val="22"/>
          <w:szCs w:val="22"/>
          <w:u w:val="single"/>
          <w:rtl w:val="0"/>
        </w:rPr>
        <w:t xml:space="preserve">PARALYZED BY GOD’S HOLINESS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Pastoral Prayer    </w:t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Cinzel" w:cs="Cinzel" w:eastAsia="Cinzel" w:hAnsi="Cinze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*Song of Worship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      </w:t>
        <w:tab/>
        <w:t xml:space="preserve">                                           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     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Psalm 36A vv.6-10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rFonts w:ascii="Courier New" w:cs="Courier New" w:eastAsia="Courier New" w:hAnsi="Courier New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rFonts w:ascii="Cinzel" w:cs="Cinzel" w:eastAsia="Cinzel" w:hAnsi="Cinze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sz w:val="22"/>
          <w:szCs w:val="22"/>
          <w:u w:val="single"/>
          <w:rtl w:val="0"/>
        </w:rPr>
        <w:t xml:space="preserve">PURIFIED BY GOD’S WORD &amp; SPIRIT</w:t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*Scripture Reading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4"/>
          <w:szCs w:val="24"/>
          <w:rtl w:val="0"/>
        </w:rPr>
        <w:t xml:space="preserve">                                                          Exodus 27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      </w:t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Sermon                                                                   “In It Together"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*Song of Response</w:t>
        <w:tab/>
        <w:tab/>
        <w:t xml:space="preserve">                                              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Hymn #200</w:t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sz w:val="22"/>
          <w:szCs w:val="22"/>
          <w:u w:val="single"/>
          <w:rtl w:val="0"/>
        </w:rPr>
        <w:t xml:space="preserve">PREPARED BY GOD TO SERVE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*Doxology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ab/>
        <w:tab/>
        <w:tab/>
        <w:tab/>
        <w:t xml:space="preserve">     </w:t>
      </w: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             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                Hymn #572</w:t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*Benediction                                                                Numbers 6:24-26</w:t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Arial" w:cs="Arial" w:eastAsia="Arial" w:hAnsi="Arial"/>
          <w:b w:val="1"/>
          <w:bCs w:val="1"/>
          <w:color w:val="222222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rtl w:val="0"/>
        </w:rPr>
        <w:t xml:space="preserve">Praise God from whom all blessings flow,</w:t>
      </w:r>
    </w:p>
    <w:p w:rsidR="00000000" w:rsidDel="00000000" w:rsidP="00000000" w:rsidRDefault="00000000" w:rsidRPr="00000000" w14:paraId="0000003F">
      <w:pPr>
        <w:jc w:val="center"/>
        <w:rPr>
          <w:rFonts w:ascii="Arial" w:cs="Arial" w:eastAsia="Arial" w:hAnsi="Arial"/>
          <w:b w:val="1"/>
          <w:bCs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rtl w:val="0"/>
        </w:rPr>
        <w:t xml:space="preserve"> praise him all creatures here below, alleluia, alleluia</w:t>
      </w:r>
    </w:p>
    <w:p w:rsidR="00000000" w:rsidDel="00000000" w:rsidP="00000000" w:rsidRDefault="00000000" w:rsidRPr="00000000" w14:paraId="00000040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rtl w:val="0"/>
        </w:rPr>
        <w:t xml:space="preserve">Praise him above ye heavn’ly hosts,</w:t>
      </w:r>
    </w:p>
    <w:p w:rsidR="00000000" w:rsidDel="00000000" w:rsidP="00000000" w:rsidRDefault="00000000" w:rsidRPr="00000000" w14:paraId="00000041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rtl w:val="0"/>
        </w:rPr>
        <w:t xml:space="preserve"> praise Father, Son and Holy Ghost, alleluia, alleluia,</w:t>
      </w:r>
    </w:p>
    <w:p w:rsidR="00000000" w:rsidDel="00000000" w:rsidP="00000000" w:rsidRDefault="00000000" w:rsidRPr="00000000" w14:paraId="00000042">
      <w:pPr>
        <w:shd w:fill="ffffff" w:val="clear"/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2"/>
          <w:szCs w:val="22"/>
          <w:rtl w:val="0"/>
        </w:rPr>
        <w:t xml:space="preserve">Alleluia, alleluia, alleluia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”     </w:t>
      </w:r>
    </w:p>
    <w:p w:rsidR="00000000" w:rsidDel="00000000" w:rsidP="00000000" w:rsidRDefault="00000000" w:rsidRPr="00000000" w14:paraId="00000043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*Congregation standing as able.</w:t>
      </w:r>
    </w:p>
    <w:p w:rsidR="00000000" w:rsidDel="00000000" w:rsidP="00000000" w:rsidRDefault="00000000" w:rsidRPr="00000000" w14:paraId="00000045">
      <w:pPr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ourier New" w:cs="Courier New" w:eastAsia="Courier New" w:hAnsi="Courier New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Courier New" w:cs="Courier New" w:eastAsia="Courier New" w:hAnsi="Courier New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Courier New" w:cs="Courier New" w:eastAsia="Courier New" w:hAnsi="Courier New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rFonts w:ascii="Courier New" w:cs="Courier New" w:eastAsia="Courier New" w:hAnsi="Courier New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rFonts w:ascii="Courier New" w:cs="Courier New" w:eastAsia="Courier New" w:hAnsi="Courier New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i w:val="1"/>
          <w:iCs w:val="1"/>
        </w:rPr>
        <w:drawing>
          <wp:inline distB="114300" distT="114300" distL="114300" distR="114300">
            <wp:extent cx="4229100" cy="25400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54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>
          <w:rFonts w:ascii="Courier New" w:cs="Courier New" w:eastAsia="Courier New" w:hAnsi="Courier New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rFonts w:ascii="Raleway" w:cs="Raleway" w:eastAsia="Raleway" w:hAnsi="Raleway"/>
          <w:sz w:val="24"/>
          <w:szCs w:val="24"/>
          <w:u w:val="single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EVENING WORSHIP SERVICE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Raleway" w:cs="Raleway" w:eastAsia="Raleway" w:hAnsi="Raleway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Raleway" w:cs="Raleway" w:eastAsia="Raleway" w:hAnsi="Raleway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Raleway" w:cs="Raleway" w:eastAsia="Raleway" w:hAnsi="Raleway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August 9th, 2026         </w:t>
      </w:r>
    </w:p>
    <w:p w:rsidR="00000000" w:rsidDel="00000000" w:rsidP="00000000" w:rsidRDefault="00000000" w:rsidRPr="00000000" w14:paraId="00000062">
      <w:pPr>
        <w:jc w:val="center"/>
        <w:rPr>
          <w:rFonts w:ascii="Raleway" w:cs="Raleway" w:eastAsia="Raleway" w:hAnsi="Raleway"/>
          <w:sz w:val="24"/>
          <w:szCs w:val="24"/>
          <w:u w:val="single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 4:00 P.M.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rFonts w:ascii="Courier New" w:cs="Courier New" w:eastAsia="Courier New" w:hAnsi="Courier New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40" w:before="240" w:lineRule="auto"/>
        <w:rPr>
          <w:rFonts w:ascii="Courier New" w:cs="Courier New" w:eastAsia="Courier New" w:hAnsi="Courier New"/>
          <w:i w:val="1"/>
          <w:iCs w:val="1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rFonts w:ascii="Courier New" w:cs="Courier New" w:eastAsia="Courier New" w:hAnsi="Courier New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center"/>
        <w:rPr>
          <w:rFonts w:ascii="Courier New" w:cs="Courier New" w:eastAsia="Courier New" w:hAnsi="Courier New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ourier New" w:cs="Courier New" w:eastAsia="Courier New" w:hAnsi="Courier New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rFonts w:ascii="Courier New" w:cs="Courier New" w:eastAsia="Courier New" w:hAnsi="Courier New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center"/>
        <w:rPr>
          <w:rFonts w:ascii="Courier New" w:cs="Courier New" w:eastAsia="Courier New" w:hAnsi="Courier New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rFonts w:ascii="Courier New" w:cs="Courier New" w:eastAsia="Courier New" w:hAnsi="Courier New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center"/>
        <w:rPr>
          <w:rFonts w:ascii="Courier New" w:cs="Courier New" w:eastAsia="Courier New" w:hAnsi="Courier New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Fonts w:ascii="Courier New" w:cs="Courier New" w:eastAsia="Courier New" w:hAnsi="Courier New"/>
          <w:i w:val="1"/>
          <w:iCs w:val="1"/>
        </w:rPr>
        <w:drawing>
          <wp:inline distB="114300" distT="114300" distL="114300" distR="114300">
            <wp:extent cx="4229100" cy="25400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54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Courier New" w:cs="Courier New" w:eastAsia="Courier New" w:hAnsi="Courier Ne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center"/>
        <w:rPr>
          <w:rFonts w:ascii="Raleway" w:cs="Raleway" w:eastAsia="Raleway" w:hAnsi="Raleway"/>
          <w:sz w:val="24"/>
          <w:szCs w:val="24"/>
          <w:u w:val="single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EVENING WORSHIP SERVICE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Raleway" w:cs="Raleway" w:eastAsia="Raleway" w:hAnsi="Raleway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Raleway" w:cs="Raleway" w:eastAsia="Raleway" w:hAnsi="Raleway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Raleway" w:cs="Raleway" w:eastAsia="Raleway" w:hAnsi="Raleway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Raleway" w:cs="Raleway" w:eastAsia="Raleway" w:hAnsi="Raleway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August 9th, 2026         </w:t>
      </w:r>
    </w:p>
    <w:p w:rsidR="00000000" w:rsidDel="00000000" w:rsidP="00000000" w:rsidRDefault="00000000" w:rsidRPr="00000000" w14:paraId="0000007C">
      <w:pPr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 4:00 P.M.</w:t>
      </w:r>
    </w:p>
    <w:sectPr>
      <w:headerReference r:id="rId7" w:type="default"/>
      <w:pgSz w:h="12240" w:w="15840" w:orient="landscape"/>
      <w:pgMar w:bottom="576" w:top="576" w:left="720" w:right="720" w:header="0" w:footer="0"/>
      <w:pgNumType w:start="1"/>
      <w:cols w:equalWidth="0" w:num="2">
        <w:col w:space="1080" w:w="6660"/>
        <w:col w:space="0" w:w="66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ark-Street"/>
  <w:font w:name="Cinzel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rFonts w:ascii="Courier New" w:cs="Courier New" w:eastAsia="Courier New" w:hAnsi="Courier New"/>
        <w:b w:val="1"/>
        <w:bCs w:val="1"/>
        <w:color w:val="000000"/>
        <w:sz w:val="28"/>
        <w:szCs w:val="28"/>
      </w:rPr>
    </w:pPr>
    <w:r w:rsidDel="00000000" w:rsidR="00000000" w:rsidRPr="00000000">
      <w:rPr>
        <w:rFonts w:ascii="Courier New" w:cs="Courier New" w:eastAsia="Courier New" w:hAnsi="Courier New"/>
        <w:b w:val="1"/>
        <w:bCs w:val="1"/>
        <w:color w:val="000000"/>
        <w:sz w:val="28"/>
        <w:szCs w:val="28"/>
        <w:rtl w:val="0"/>
      </w:rPr>
      <w:t xml:space="preserve">        </w:t>
      <w:tab/>
      <w:t xml:space="preserve">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before="120" w:lineRule="auto"/>
      <w:jc w:val="center"/>
    </w:pPr>
    <w:rPr>
      <w:rFonts w:ascii="Park-Street" w:cs="Park-Street" w:eastAsia="Park-Street" w:hAnsi="Park-Street"/>
      <w:b w:val="1"/>
      <w:bCs w:val="1"/>
      <w:i w:val="1"/>
      <w:i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Park-Street" w:cs="Park-Street" w:eastAsia="Park-Street" w:hAnsi="Park-Street"/>
      <w:b w:val="1"/>
      <w:bCs w:val="1"/>
      <w:i w:val="1"/>
      <w:iCs w:val="1"/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bCs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spacing w:before="60" w:lineRule="auto"/>
      <w:ind w:left="270" w:right="180"/>
      <w:jc w:val="both"/>
    </w:pPr>
    <w:rPr>
      <w:b w:val="1"/>
      <w:bCs w:val="1"/>
      <w:i w:val="1"/>
      <w:i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spacing w:before="60" w:lineRule="auto"/>
      <w:ind w:left="720" w:right="720"/>
      <w:jc w:val="both"/>
    </w:pPr>
    <w:rPr>
      <w:b w:val="1"/>
      <w:bCs w:val="1"/>
      <w:i w:val="1"/>
      <w:i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spacing w:after="60" w:lineRule="auto"/>
      <w:ind w:left="720" w:right="720"/>
    </w:pPr>
    <w:rPr>
      <w:b w:val="1"/>
      <w:bCs w:val="1"/>
      <w:i w:val="1"/>
      <w:iCs w:val="1"/>
      <w:sz w:val="24"/>
      <w:szCs w:val="24"/>
    </w:rPr>
  </w:style>
  <w:style w:type="paragraph" w:styleId="Title">
    <w:name w:val="Title"/>
    <w:basedOn w:val="Normal"/>
    <w:next w:val="Normal"/>
    <w:pPr>
      <w:jc w:val="center"/>
    </w:pPr>
    <w:rPr>
      <w:rFonts w:ascii="Park-Street" w:cs="Park-Street" w:eastAsia="Park-Street" w:hAnsi="Park-Street"/>
      <w:b w:val="1"/>
      <w:bCs w:val="1"/>
      <w:i w:val="1"/>
      <w:iCs w:val="1"/>
      <w:sz w:val="56"/>
      <w:szCs w:val="56"/>
    </w:rPr>
  </w:style>
  <w:style w:type="paragraph" w:styleId="Subtitle">
    <w:name w:val="Subtitle"/>
    <w:basedOn w:val="Normal"/>
    <w:next w:val="Normal"/>
    <w:pPr>
      <w:jc w:val="center"/>
    </w:pPr>
    <w:rPr>
      <w:rFonts w:ascii="Park-Street" w:cs="Park-Street" w:eastAsia="Park-Street" w:hAnsi="Park-Street"/>
      <w:b w:val="1"/>
      <w:bCs w:val="1"/>
      <w:i w:val="1"/>
      <w:iCs w:val="1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Cinzel-regular.ttf"/><Relationship Id="rId6" Type="http://schemas.openxmlformats.org/officeDocument/2006/relationships/font" Target="fonts/Cinzel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