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Welcome and Announcements</w:t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ourier New" w:cs="Courier New" w:eastAsia="Courier New" w:hAnsi="Courier New"/>
          <w:b w:val="1"/>
          <w:bCs w:val="1"/>
          <w:color w:val="000000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inzel" w:cs="Cinzel" w:eastAsia="Cinzel" w:hAnsi="Cinzel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PERCEIVING</w:t>
      </w:r>
      <w:r w:rsidDel="00000000" w:rsidR="00000000" w:rsidRPr="00000000">
        <w:rPr>
          <w:rFonts w:ascii="Cinzel" w:cs="Cinzel" w:eastAsia="Cinzel" w:hAnsi="Cinzel"/>
          <w:b w:val="1"/>
          <w:bCs w:val="1"/>
          <w:color w:val="000000"/>
          <w:sz w:val="22"/>
          <w:szCs w:val="22"/>
          <w:u w:val="single"/>
          <w:rtl w:val="0"/>
        </w:rPr>
        <w:t xml:space="preserve"> OUR GOD’S GREATNESS</w:t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Salutation</w:t>
      </w:r>
    </w:p>
    <w:p w:rsidR="00000000" w:rsidDel="00000000" w:rsidP="00000000" w:rsidRDefault="00000000" w:rsidRPr="00000000" w14:paraId="00000005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Prayer of Invocation and Adoration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*</w:t>
      </w: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Call to Worship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                Matthew 4:10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Raleway" w:cs="Raleway" w:eastAsia="Raleway" w:hAnsi="Raleway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It is written, “You shall worship the Lord your</w:t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God and him only shall you serve.”</w:t>
      </w:r>
    </w:p>
    <w:p w:rsidR="00000000" w:rsidDel="00000000" w:rsidP="00000000" w:rsidRDefault="00000000" w:rsidRPr="00000000" w14:paraId="0000000A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  </w:t>
      </w: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sz w:val="22"/>
          <w:szCs w:val="22"/>
          <w:rtl w:val="0"/>
        </w:rPr>
        <w:t xml:space="preserve">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Psalm 8C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Heidelberg #31 (page 876)</w:t>
      </w:r>
    </w:p>
    <w:p w:rsidR="00000000" w:rsidDel="00000000" w:rsidP="00000000" w:rsidRDefault="00000000" w:rsidRPr="00000000" w14:paraId="0000000D">
      <w:pPr>
        <w:spacing w:after="240" w:line="276" w:lineRule="auto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Psalm 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bookmarkStart w:colFirst="0" w:colLast="0" w:name="_heading=h.n6z9s3t0c777" w:id="0"/>
      <w:bookmarkEnd w:id="0"/>
      <w:r w:rsidDel="00000000" w:rsidR="00000000" w:rsidRPr="00000000">
        <w:rPr>
          <w:rFonts w:ascii="Cinzel" w:cs="Cinzel" w:eastAsia="Cinzel" w:hAnsi="Cinzel"/>
          <w:sz w:val="22"/>
          <w:szCs w:val="22"/>
          <w:u w:val="single"/>
          <w:rtl w:val="0"/>
        </w:rPr>
        <w:t xml:space="preserve">PARALYZED BY GOD’S HOLINESS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Pastoral Prayer    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</w:t>
        <w:tab/>
        <w:t xml:space="preserve">                                                              Psalm 65A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Exodus 20:17               Sermon                                                           “What God Gives Is Best”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Response</w:t>
        <w:tab/>
        <w:tab/>
        <w:t xml:space="preserve">       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Hymn #256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PREPARED BY GOD TO SERVE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Raleway" w:cs="Raleway" w:eastAsia="Raleway" w:hAnsi="Raleway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ab/>
        <w:tab/>
        <w:tab/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          Hymn #572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*Benediction                                                                Numbers 6:24-26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“Glory be to the Father, and to the Son, and to the Holy Ghost; as it was in the beginning, is now and ever shall be,</w:t>
      </w:r>
    </w:p>
    <w:p w:rsidR="00000000" w:rsidDel="00000000" w:rsidP="00000000" w:rsidRDefault="00000000" w:rsidRPr="00000000" w14:paraId="0000001B">
      <w:pPr>
        <w:jc w:val="center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world with-out end. Amen, amen.”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1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000000"/>
          <w:sz w:val="22"/>
          <w:szCs w:val="22"/>
          <w:rtl w:val="0"/>
        </w:rPr>
        <w:t xml:space="preserve">*Congregation standing as abl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e.</w:t>
      </w:r>
    </w:p>
    <w:p w:rsidR="00000000" w:rsidDel="00000000" w:rsidP="00000000" w:rsidRDefault="00000000" w:rsidRPr="00000000" w14:paraId="0000001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Welcome and Announcements</w:t>
      </w:r>
    </w:p>
    <w:p w:rsidR="00000000" w:rsidDel="00000000" w:rsidP="00000000" w:rsidRDefault="00000000" w:rsidRPr="00000000" w14:paraId="00000022">
      <w:pPr>
        <w:keepNext w:val="1"/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PERCEIVING OUR GOD’S GREATNESS</w:t>
      </w:r>
    </w:p>
    <w:p w:rsidR="00000000" w:rsidDel="00000000" w:rsidP="00000000" w:rsidRDefault="00000000" w:rsidRPr="00000000" w14:paraId="00000024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Salutation</w:t>
      </w:r>
    </w:p>
    <w:p w:rsidR="00000000" w:rsidDel="00000000" w:rsidP="00000000" w:rsidRDefault="00000000" w:rsidRPr="00000000" w14:paraId="00000025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Prayer of Invocation and Adoration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*Call to Worship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                Matthew 4:10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Raleway" w:cs="Raleway" w:eastAsia="Raleway" w:hAnsi="Raleway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It is written, “You shall worship the Lord your</w:t>
      </w:r>
    </w:p>
    <w:p w:rsidR="00000000" w:rsidDel="00000000" w:rsidP="00000000" w:rsidRDefault="00000000" w:rsidRPr="00000000" w14:paraId="00000029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God and him only shall you serve.”</w:t>
      </w:r>
    </w:p>
    <w:p w:rsidR="00000000" w:rsidDel="00000000" w:rsidP="00000000" w:rsidRDefault="00000000" w:rsidRPr="00000000" w14:paraId="0000002A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  </w:t>
      </w:r>
      <w:r w:rsidDel="00000000" w:rsidR="00000000" w:rsidRPr="00000000">
        <w:rPr>
          <w:rFonts w:ascii="Raleway" w:cs="Raleway" w:eastAsia="Raleway" w:hAnsi="Raleway"/>
          <w:b w:val="1"/>
          <w:bCs w:val="1"/>
          <w:i w:val="1"/>
          <w:iCs w:val="1"/>
          <w:sz w:val="22"/>
          <w:szCs w:val="22"/>
          <w:rtl w:val="0"/>
        </w:rPr>
        <w:t xml:space="preserve">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Psalm 8C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Heidelberg #31 (page 876)</w:t>
      </w:r>
    </w:p>
    <w:p w:rsidR="00000000" w:rsidDel="00000000" w:rsidP="00000000" w:rsidRDefault="00000000" w:rsidRPr="00000000" w14:paraId="0000002D">
      <w:pPr>
        <w:spacing w:after="240" w:line="276" w:lineRule="auto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Psalm 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bookmarkStart w:colFirst="0" w:colLast="0" w:name="_heading=h.qe7milv6rfzq" w:id="1"/>
      <w:bookmarkEnd w:id="1"/>
      <w:r w:rsidDel="00000000" w:rsidR="00000000" w:rsidRPr="00000000">
        <w:rPr>
          <w:rFonts w:ascii="Cinzel" w:cs="Cinzel" w:eastAsia="Cinzel" w:hAnsi="Cinzel"/>
          <w:sz w:val="22"/>
          <w:szCs w:val="22"/>
          <w:u w:val="single"/>
          <w:rtl w:val="0"/>
        </w:rPr>
        <w:t xml:space="preserve">PARALYZED BY GOD’S HOLINESS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Pastoral Prayer    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</w:t>
        <w:tab/>
        <w:t xml:space="preserve">                                                              Psalm 65A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Exodus 20:17               Sermon                                                           “What God Gives Is Best”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Response</w:t>
        <w:tab/>
        <w:tab/>
        <w:t xml:space="preserve">       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Hymn #256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PREPARED BY GOD TO SERVE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ab/>
        <w:tab/>
        <w:t xml:space="preserve">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          Hymn #572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*Benediction                                                                Numbers 6:24-26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“Glory be to the Father, and to the Son, and to the Holy Ghost; as it was in the beginning, is now and ever shall be,</w:t>
      </w:r>
    </w:p>
    <w:p w:rsidR="00000000" w:rsidDel="00000000" w:rsidP="00000000" w:rsidRDefault="00000000" w:rsidRPr="00000000" w14:paraId="0000003B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world with-out end. Amen, amen.”     </w:t>
      </w:r>
    </w:p>
    <w:p w:rsidR="00000000" w:rsidDel="00000000" w:rsidP="00000000" w:rsidRDefault="00000000" w:rsidRPr="00000000" w14:paraId="0000003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3E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</w:rPr>
        <w:drawing>
          <wp:inline distB="114300" distT="114300" distL="114300" distR="114300">
            <wp:extent cx="4229100" cy="254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Courier New" w:cs="Courier New" w:eastAsia="Courier New" w:hAnsi="Courier Ne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EVENING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May 24th, 2026         </w:t>
      </w:r>
    </w:p>
    <w:p w:rsidR="00000000" w:rsidDel="00000000" w:rsidP="00000000" w:rsidRDefault="00000000" w:rsidRPr="00000000" w14:paraId="00000058">
      <w:pPr>
        <w:jc w:val="center"/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:00 P.M.</w:t>
      </w:r>
    </w:p>
    <w:p w:rsidR="00000000" w:rsidDel="00000000" w:rsidP="00000000" w:rsidRDefault="00000000" w:rsidRPr="00000000" w14:paraId="00000059">
      <w:pPr>
        <w:jc w:val="center"/>
        <w:rPr>
          <w:rFonts w:ascii="Courier New" w:cs="Courier New" w:eastAsia="Courier New" w:hAnsi="Courier New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</w:rPr>
        <w:drawing>
          <wp:inline distB="114300" distT="114300" distL="114300" distR="114300">
            <wp:extent cx="4229100" cy="2540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EVENING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May 24th, 2026         </w:t>
      </w:r>
    </w:p>
    <w:p w:rsidR="00000000" w:rsidDel="00000000" w:rsidP="00000000" w:rsidRDefault="00000000" w:rsidRPr="00000000" w14:paraId="00000072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4:00 P.M.</w:t>
      </w:r>
    </w:p>
    <w:p w:rsidR="00000000" w:rsidDel="00000000" w:rsidP="00000000" w:rsidRDefault="00000000" w:rsidRPr="00000000" w14:paraId="00000073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2240" w:w="15840" w:orient="landscape"/>
      <w:pgMar w:bottom="576" w:top="576" w:left="720" w:right="720" w:header="0" w:footer="0"/>
      <w:pgNumType w:start="1"/>
      <w:cols w:equalWidth="0" w:num="2">
        <w:col w:space="1080" w:w="6660"/>
        <w:col w:space="0" w:w="66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rk-Street"/>
  <w:font w:name="Cinzel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Courier New" w:cs="Courier New" w:eastAsia="Courier New" w:hAnsi="Courier New"/>
        <w:b w:val="1"/>
        <w:bCs w:val="1"/>
        <w:color w:val="000000"/>
        <w:sz w:val="28"/>
        <w:szCs w:val="28"/>
      </w:rPr>
    </w:pPr>
    <w:r w:rsidDel="00000000" w:rsidR="00000000" w:rsidRPr="00000000">
      <w:rPr>
        <w:rFonts w:ascii="Courier New" w:cs="Courier New" w:eastAsia="Courier New" w:hAnsi="Courier New"/>
        <w:b w:val="1"/>
        <w:bCs w:val="1"/>
        <w:color w:val="000000"/>
        <w:sz w:val="28"/>
        <w:szCs w:val="28"/>
        <w:rtl w:val="0"/>
      </w:rPr>
      <w:t xml:space="preserve">        </w:t>
      <w:tab/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jc w:val="center"/>
    </w:pPr>
    <w:rPr>
      <w:rFonts w:ascii="Park-Street" w:cs="Park-Street" w:eastAsia="Park-Street" w:hAnsi="Park-Street"/>
      <w:b w:val="1"/>
      <w:bCs w:val="1"/>
      <w:i w:val="1"/>
      <w:i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Park-Street" w:cs="Park-Street" w:eastAsia="Park-Street" w:hAnsi="Park-Street"/>
      <w:b w:val="1"/>
      <w:bCs w:val="1"/>
      <w:i w:val="1"/>
      <w:iCs w:val="1"/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Rule="auto"/>
      <w:ind w:left="270" w:right="180"/>
      <w:jc w:val="both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60" w:lineRule="auto"/>
      <w:ind w:left="720" w:right="720"/>
      <w:jc w:val="both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lineRule="auto"/>
      <w:ind w:left="720" w:right="720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HnpCLT0PkwiDt2vwNHGQIb5ew==">CgMxLjAyDmgubjZ6OXMzdDBjNzc3Mg5oLnFlN21pbHY2cmZ6cTgAciExTmdTa2w2TGZKLU5LeDZBbnhMMFA2bVdDWnpCYkpyNF8=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