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ourier New" w:cs="Courier New" w:eastAsia="Courier New" w:hAnsi="Courier New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      Isaiah 12:6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center"/>
        <w:rPr>
          <w:rFonts w:ascii="Raleway" w:cs="Raleway" w:eastAsia="Raleway" w:hAnsi="Raleway"/>
          <w:b w:val="1"/>
          <w:bCs w:val="1"/>
          <w:sz w:val="8"/>
          <w:szCs w:val="8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Go on up to a high mountain, O Zion, herald of good news; lift up your voice with strength, O Jerusalem, herald of good news; lift it up, fear not; say to the cities of Judah, “Behold your God!”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#318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Heidelberg #9 (page 873)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Pastor: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But doesn’t God do us an injustice by requiring in his law what we are unable to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Raleway" w:cs="Raleway" w:eastAsia="Raleway" w:hAnsi="Raleway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Congregation:</w:t>
      </w:r>
    </w:p>
    <w:p w:rsidR="00000000" w:rsidDel="00000000" w:rsidP="00000000" w:rsidRDefault="00000000" w:rsidRPr="00000000" w14:paraId="00000011">
      <w:pPr>
        <w:spacing w:after="240" w:line="276" w:lineRule="auto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No, God created human beings with the ability to keep the law.</w:t>
        <w:br w:type="textWrapping"/>
        <w:t xml:space="preserve">They, however, provoked by the devil, in willful disobedience,</w:t>
        <w:br w:type="textWrapping"/>
        <w:t xml:space="preserve">robbed themselves and all their descendants of these gifts.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do1plmlwzo44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 Psalm 36b 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    Titus 1:5-9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Sermon</w:t>
        <w:tab/>
        <w:tab/>
        <w:tab/>
        <w:tab/>
        <w:t xml:space="preserve">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“Leadership: Part One”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ourier New" w:cs="Courier New" w:eastAsia="Courier New" w:hAnsi="Courier Ne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#320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*Benediction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20">
      <w:pPr>
        <w:keepNext w:val="1"/>
        <w:spacing w:line="276" w:lineRule="auto"/>
        <w:rPr>
          <w:rFonts w:ascii="Courier New" w:cs="Courier New" w:eastAsia="Courier New" w:hAnsi="Courier New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      Isaiah 12:6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Raleway" w:cs="Raleway" w:eastAsia="Raleway" w:hAnsi="Raleway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jc w:val="center"/>
        <w:rPr>
          <w:rFonts w:ascii="Raleway" w:cs="Raleway" w:eastAsia="Raleway" w:hAnsi="Raleway"/>
          <w:b w:val="1"/>
          <w:bCs w:val="1"/>
          <w:sz w:val="8"/>
          <w:szCs w:val="8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Go on up to a high mountain, O Zion, herald of good news; lift up your voice with strength, O Jerusalem, herald of good news; lift it up, fear not; say to the cities of Judah, “Behold your God!”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#318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Heidelberg #9 (page 873)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Pastor: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But doesn’t God do us an injustice by requiring in his law what we are unable to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Raleway" w:cs="Raleway" w:eastAsia="Raleway" w:hAnsi="Raleway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Congregation:</w:t>
      </w:r>
    </w:p>
    <w:p w:rsidR="00000000" w:rsidDel="00000000" w:rsidP="00000000" w:rsidRDefault="00000000" w:rsidRPr="00000000" w14:paraId="00000030">
      <w:pPr>
        <w:spacing w:after="240" w:line="276" w:lineRule="auto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No, God created human beings with the ability to keep the law.</w:t>
        <w:br w:type="textWrapping"/>
        <w:t xml:space="preserve">They, however, provoked by the devil, in willful disobedience,</w:t>
        <w:br w:type="textWrapping"/>
        <w:t xml:space="preserve">robbed themselves and all their descendants of these gifts.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j6jwzvicjohz" w:id="1"/>
      <w:bookmarkEnd w:id="1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 Psalm 36b 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    Titus 1:5-9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Sermon</w:t>
        <w:tab/>
        <w:tab/>
        <w:tab/>
        <w:tab/>
        <w:t xml:space="preserve">              “Leadership: Part One”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ourier New" w:cs="Courier New" w:eastAsia="Courier New" w:hAnsi="Courier Ne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#320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</w:t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Courier New" w:cs="Courier New" w:eastAsia="Courier New" w:hAnsi="Courier New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Courier New" w:cs="Courier New" w:eastAsia="Courier New" w:hAnsi="Courier New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December 21st,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5                                  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9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December 21st, 2025                                                                          3:00 P.M.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